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98E" w:rsidRDefault="0088598E" w:rsidP="0088598E">
      <w:pPr>
        <w:pStyle w:val="NoSpacing"/>
      </w:pPr>
      <w:r>
        <w:rPr>
          <w:u w:val="single"/>
        </w:rPr>
        <w:t>Christopher BAYNS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88598E" w:rsidRDefault="0088598E" w:rsidP="0088598E">
      <w:pPr>
        <w:pStyle w:val="NoSpacing"/>
      </w:pPr>
      <w:r>
        <w:t xml:space="preserve">of </w:t>
      </w:r>
      <w:proofErr w:type="spellStart"/>
      <w:r>
        <w:t>Eastrington</w:t>
      </w:r>
      <w:proofErr w:type="spellEnd"/>
      <w:r>
        <w:t>, East Riding of Yorkshire. Husbandman.</w:t>
      </w:r>
    </w:p>
    <w:p w:rsidR="0088598E" w:rsidRDefault="0088598E" w:rsidP="0088598E">
      <w:pPr>
        <w:pStyle w:val="NoSpacing"/>
      </w:pPr>
    </w:p>
    <w:p w:rsidR="0088598E" w:rsidRDefault="0088598E" w:rsidP="0088598E">
      <w:pPr>
        <w:pStyle w:val="NoSpacing"/>
      </w:pPr>
    </w:p>
    <w:p w:rsidR="0088598E" w:rsidRDefault="0088598E" w:rsidP="0088598E">
      <w:pPr>
        <w:pStyle w:val="NoSpacing"/>
      </w:pPr>
      <w:r>
        <w:tab/>
        <w:t>1484</w:t>
      </w:r>
      <w:r>
        <w:tab/>
        <w:t xml:space="preserve">John Barker(q.v.) brought a plaint of debt against him, Robert </w:t>
      </w:r>
    </w:p>
    <w:p w:rsidR="0088598E" w:rsidRDefault="0088598E" w:rsidP="0088598E">
      <w:pPr>
        <w:pStyle w:val="NoSpacing"/>
      </w:pPr>
      <w:r>
        <w:tab/>
      </w:r>
      <w:r>
        <w:tab/>
      </w:r>
      <w:proofErr w:type="spellStart"/>
      <w:r>
        <w:t>Coltard</w:t>
      </w:r>
      <w:proofErr w:type="spellEnd"/>
      <w:r>
        <w:t xml:space="preserve"> of </w:t>
      </w:r>
      <w:proofErr w:type="spellStart"/>
      <w:r>
        <w:t>Airmyn</w:t>
      </w:r>
      <w:proofErr w:type="spellEnd"/>
      <w:r>
        <w:t xml:space="preserve">, West Riding of Yorkshire(q.v.), George </w:t>
      </w:r>
      <w:proofErr w:type="spellStart"/>
      <w:r>
        <w:t>Galele</w:t>
      </w:r>
      <w:proofErr w:type="spellEnd"/>
    </w:p>
    <w:p w:rsidR="0088598E" w:rsidRDefault="0088598E" w:rsidP="0088598E">
      <w:pPr>
        <w:pStyle w:val="NoSpacing"/>
      </w:pPr>
      <w:r>
        <w:tab/>
      </w:r>
      <w:r>
        <w:tab/>
        <w:t>of Hull(q.v.), and John Bond of Beverley(q.v.).</w:t>
      </w:r>
    </w:p>
    <w:p w:rsidR="0088598E" w:rsidRDefault="0088598E" w:rsidP="0088598E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88598E" w:rsidRDefault="0088598E" w:rsidP="0088598E">
      <w:pPr>
        <w:pStyle w:val="NoSpacing"/>
      </w:pPr>
    </w:p>
    <w:p w:rsidR="0088598E" w:rsidRDefault="0088598E" w:rsidP="0088598E">
      <w:pPr>
        <w:pStyle w:val="NoSpacing"/>
      </w:pPr>
    </w:p>
    <w:p w:rsidR="0088598E" w:rsidRDefault="0088598E" w:rsidP="0088598E">
      <w:pPr>
        <w:pStyle w:val="NoSpacing"/>
      </w:pPr>
      <w:r>
        <w:t>4 October 2016</w:t>
      </w:r>
    </w:p>
    <w:p w:rsidR="006B2F86" w:rsidRPr="00E71FC3" w:rsidRDefault="008859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98E" w:rsidRDefault="0088598E" w:rsidP="00E71FC3">
      <w:pPr>
        <w:spacing w:after="0" w:line="240" w:lineRule="auto"/>
      </w:pPr>
      <w:r>
        <w:separator/>
      </w:r>
    </w:p>
  </w:endnote>
  <w:endnote w:type="continuationSeparator" w:id="0">
    <w:p w:rsidR="0088598E" w:rsidRDefault="008859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98E" w:rsidRDefault="0088598E" w:rsidP="00E71FC3">
      <w:pPr>
        <w:spacing w:after="0" w:line="240" w:lineRule="auto"/>
      </w:pPr>
      <w:r>
        <w:separator/>
      </w:r>
    </w:p>
  </w:footnote>
  <w:footnote w:type="continuationSeparator" w:id="0">
    <w:p w:rsidR="0088598E" w:rsidRDefault="008859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98E"/>
    <w:rsid w:val="001A7C09"/>
    <w:rsid w:val="00733BE7"/>
    <w:rsid w:val="0088598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7A696B-37A0-4375-978D-2EF29025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859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2016-10-09T21:20:00Z</dcterms:created>
  <dcterms:modified xsi:type="dcterms:W3CDTF">2016-10-09T21:21:00Z</dcterms:modified>
</cp:coreProperties>
</file>